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47" w:rsidRDefault="00334F47" w:rsidP="00334F47">
      <w:pPr>
        <w:tabs>
          <w:tab w:val="left" w:pos="900"/>
        </w:tabs>
        <w:suppressAutoHyphens/>
        <w:ind w:right="-720"/>
        <w:jc w:val="center"/>
        <w:rPr>
          <w:b/>
          <w:bCs/>
          <w:sz w:val="24"/>
          <w:szCs w:val="24"/>
        </w:rPr>
      </w:pPr>
      <w:r>
        <w:rPr>
          <w:b/>
          <w:bCs/>
          <w:sz w:val="24"/>
          <w:szCs w:val="24"/>
        </w:rPr>
        <w:t>Argumentative Writing Lesson</w:t>
      </w:r>
    </w:p>
    <w:p w:rsidR="00334F47" w:rsidRDefault="00334F47" w:rsidP="00334F47">
      <w:pPr>
        <w:tabs>
          <w:tab w:val="left" w:pos="900"/>
        </w:tabs>
        <w:suppressAutoHyphens/>
        <w:ind w:right="-720"/>
        <w:rPr>
          <w:b/>
          <w:bCs/>
          <w:sz w:val="24"/>
          <w:szCs w:val="24"/>
        </w:rPr>
      </w:pPr>
    </w:p>
    <w:p w:rsidR="00334F47" w:rsidRPr="00E64B4B" w:rsidRDefault="00334F47" w:rsidP="00334F47">
      <w:pPr>
        <w:tabs>
          <w:tab w:val="left" w:pos="900"/>
        </w:tabs>
        <w:suppressAutoHyphens/>
        <w:ind w:right="-720"/>
        <w:rPr>
          <w:bCs/>
          <w:sz w:val="24"/>
          <w:szCs w:val="24"/>
        </w:rPr>
      </w:pPr>
      <w:r w:rsidRPr="00AC7DA6">
        <w:rPr>
          <w:b/>
          <w:bCs/>
          <w:sz w:val="24"/>
          <w:szCs w:val="24"/>
        </w:rPr>
        <w:t xml:space="preserve">Name: </w:t>
      </w:r>
      <w:r w:rsidRPr="00AC7DA6">
        <w:rPr>
          <w:b/>
          <w:bCs/>
          <w:sz w:val="24"/>
          <w:szCs w:val="24"/>
        </w:rPr>
        <w:tab/>
      </w:r>
      <w:r>
        <w:rPr>
          <w:bCs/>
          <w:sz w:val="24"/>
          <w:szCs w:val="24"/>
        </w:rPr>
        <w:t>Katelyn Rosevear</w:t>
      </w:r>
      <w:r w:rsidRPr="00AC7DA6">
        <w:rPr>
          <w:b/>
          <w:bCs/>
          <w:sz w:val="24"/>
          <w:szCs w:val="24"/>
        </w:rPr>
        <w:tab/>
      </w:r>
      <w:r w:rsidRPr="00AC7DA6">
        <w:rPr>
          <w:b/>
          <w:bCs/>
          <w:sz w:val="24"/>
          <w:szCs w:val="24"/>
        </w:rPr>
        <w:tab/>
      </w:r>
      <w:r w:rsidRPr="00AC7DA6">
        <w:rPr>
          <w:b/>
          <w:bCs/>
          <w:sz w:val="24"/>
          <w:szCs w:val="24"/>
        </w:rPr>
        <w:tab/>
      </w:r>
      <w:r w:rsidRPr="00AC7DA6">
        <w:rPr>
          <w:b/>
          <w:bCs/>
          <w:sz w:val="24"/>
          <w:szCs w:val="24"/>
        </w:rPr>
        <w:tab/>
      </w:r>
      <w:r w:rsidRPr="00AC7DA6">
        <w:rPr>
          <w:b/>
          <w:bCs/>
          <w:sz w:val="24"/>
          <w:szCs w:val="24"/>
        </w:rPr>
        <w:tab/>
        <w:t>Time Allotted:</w:t>
      </w:r>
      <w:r>
        <w:rPr>
          <w:b/>
          <w:bCs/>
          <w:sz w:val="24"/>
          <w:szCs w:val="24"/>
        </w:rPr>
        <w:t xml:space="preserve"> </w:t>
      </w:r>
      <w:r>
        <w:rPr>
          <w:bCs/>
          <w:sz w:val="24"/>
          <w:szCs w:val="24"/>
        </w:rPr>
        <w:t>60 minutes</w:t>
      </w:r>
    </w:p>
    <w:p w:rsidR="00334F47" w:rsidRPr="00E64B4B" w:rsidRDefault="00334F47" w:rsidP="00334F47">
      <w:pPr>
        <w:tabs>
          <w:tab w:val="left" w:pos="900"/>
        </w:tabs>
        <w:suppressAutoHyphens/>
        <w:ind w:right="-720"/>
        <w:rPr>
          <w:bCs/>
          <w:sz w:val="24"/>
          <w:szCs w:val="24"/>
        </w:rPr>
      </w:pPr>
      <w:r w:rsidRPr="00AC7DA6">
        <w:rPr>
          <w:b/>
          <w:bCs/>
          <w:sz w:val="24"/>
          <w:szCs w:val="24"/>
        </w:rPr>
        <w:t>Grade Level:</w:t>
      </w:r>
      <w:r w:rsidRPr="00AC7DA6">
        <w:rPr>
          <w:b/>
          <w:bCs/>
          <w:sz w:val="24"/>
          <w:szCs w:val="24"/>
        </w:rPr>
        <w:tab/>
      </w:r>
      <w:r>
        <w:rPr>
          <w:bCs/>
          <w:sz w:val="24"/>
          <w:szCs w:val="24"/>
        </w:rPr>
        <w:t>8</w:t>
      </w:r>
      <w:r w:rsidRPr="009B6674">
        <w:rPr>
          <w:bCs/>
          <w:sz w:val="24"/>
          <w:szCs w:val="24"/>
          <w:vertAlign w:val="superscript"/>
        </w:rPr>
        <w:t>th</w:t>
      </w:r>
      <w:r>
        <w:rPr>
          <w:bCs/>
          <w:sz w:val="24"/>
          <w:szCs w:val="24"/>
        </w:rPr>
        <w:t xml:space="preserve"> Grade</w:t>
      </w:r>
      <w:r w:rsidRPr="00AC7DA6">
        <w:rPr>
          <w:b/>
          <w:bCs/>
          <w:sz w:val="24"/>
          <w:szCs w:val="24"/>
        </w:rPr>
        <w:tab/>
      </w:r>
      <w:r w:rsidRPr="00AC7DA6">
        <w:rPr>
          <w:b/>
          <w:bCs/>
          <w:sz w:val="24"/>
          <w:szCs w:val="24"/>
        </w:rPr>
        <w:tab/>
      </w:r>
      <w:r w:rsidRPr="00AC7DA6">
        <w:rPr>
          <w:b/>
          <w:bCs/>
          <w:sz w:val="24"/>
          <w:szCs w:val="24"/>
        </w:rPr>
        <w:tab/>
      </w:r>
      <w:r w:rsidRPr="00AC7DA6">
        <w:rPr>
          <w:b/>
          <w:bCs/>
          <w:sz w:val="24"/>
          <w:szCs w:val="24"/>
        </w:rPr>
        <w:tab/>
      </w:r>
      <w:r w:rsidRPr="00AC7DA6">
        <w:rPr>
          <w:b/>
          <w:bCs/>
          <w:sz w:val="24"/>
          <w:szCs w:val="24"/>
        </w:rPr>
        <w:tab/>
      </w:r>
      <w:r>
        <w:rPr>
          <w:b/>
          <w:bCs/>
          <w:sz w:val="24"/>
          <w:szCs w:val="24"/>
        </w:rPr>
        <w:t xml:space="preserve">                                                                </w:t>
      </w:r>
      <w:r w:rsidRPr="00AC7DA6">
        <w:rPr>
          <w:b/>
          <w:bCs/>
          <w:sz w:val="24"/>
          <w:szCs w:val="24"/>
        </w:rPr>
        <w:t>Subject:</w:t>
      </w:r>
      <w:r>
        <w:rPr>
          <w:b/>
          <w:bCs/>
          <w:sz w:val="24"/>
          <w:szCs w:val="24"/>
        </w:rPr>
        <w:t xml:space="preserve"> </w:t>
      </w:r>
      <w:r>
        <w:rPr>
          <w:bCs/>
          <w:sz w:val="24"/>
          <w:szCs w:val="24"/>
        </w:rPr>
        <w:t>Language Arts/Writing</w:t>
      </w:r>
    </w:p>
    <w:p w:rsidR="00334F47" w:rsidRDefault="00334F47" w:rsidP="00334F47">
      <w:pPr>
        <w:tabs>
          <w:tab w:val="left" w:pos="900"/>
        </w:tabs>
        <w:suppressAutoHyphens/>
        <w:ind w:right="-720"/>
        <w:rPr>
          <w:b/>
          <w:bCs/>
          <w:sz w:val="24"/>
          <w:szCs w:val="24"/>
        </w:rPr>
      </w:pPr>
      <w:r w:rsidRPr="00AC7DA6">
        <w:rPr>
          <w:b/>
          <w:bCs/>
          <w:sz w:val="24"/>
          <w:szCs w:val="24"/>
        </w:rPr>
        <w:t>Materials Required:</w:t>
      </w:r>
    </w:p>
    <w:p w:rsidR="00334F47" w:rsidRPr="002E0806" w:rsidRDefault="00334F47" w:rsidP="00334F47">
      <w:pPr>
        <w:pStyle w:val="ListParagraph"/>
        <w:numPr>
          <w:ilvl w:val="0"/>
          <w:numId w:val="14"/>
        </w:numPr>
        <w:tabs>
          <w:tab w:val="left" w:pos="900"/>
        </w:tabs>
        <w:suppressAutoHyphens/>
        <w:ind w:right="-720"/>
        <w:rPr>
          <w:b/>
          <w:bCs/>
          <w:sz w:val="24"/>
          <w:szCs w:val="24"/>
        </w:rPr>
      </w:pPr>
      <w:r>
        <w:rPr>
          <w:bCs/>
          <w:sz w:val="24"/>
          <w:szCs w:val="24"/>
        </w:rPr>
        <w:t>Graphic organizer (</w:t>
      </w:r>
      <w:r w:rsidRPr="002E0806">
        <w:rPr>
          <w:bCs/>
          <w:sz w:val="24"/>
          <w:szCs w:val="24"/>
        </w:rPr>
        <w:t>http://www.creativewriting-prompts.com/support-files/persuasionmap2reason3facts.pdf</w:t>
      </w:r>
      <w:r>
        <w:rPr>
          <w:bCs/>
          <w:sz w:val="24"/>
          <w:szCs w:val="24"/>
        </w:rPr>
        <w:t>)</w:t>
      </w:r>
    </w:p>
    <w:p w:rsidR="00334F47" w:rsidRPr="0079008A" w:rsidRDefault="00334F47" w:rsidP="00334F47">
      <w:pPr>
        <w:pStyle w:val="ListParagraph"/>
        <w:numPr>
          <w:ilvl w:val="0"/>
          <w:numId w:val="14"/>
        </w:numPr>
        <w:tabs>
          <w:tab w:val="left" w:pos="900"/>
        </w:tabs>
        <w:suppressAutoHyphens/>
        <w:ind w:right="-720"/>
        <w:rPr>
          <w:b/>
          <w:bCs/>
          <w:sz w:val="24"/>
          <w:szCs w:val="24"/>
        </w:rPr>
      </w:pPr>
      <w:r>
        <w:rPr>
          <w:bCs/>
          <w:sz w:val="24"/>
          <w:szCs w:val="24"/>
        </w:rPr>
        <w:t xml:space="preserve">Copy of </w:t>
      </w:r>
      <w:r>
        <w:rPr>
          <w:sz w:val="24"/>
          <w:szCs w:val="24"/>
        </w:rPr>
        <w:t xml:space="preserve">article </w:t>
      </w:r>
      <w:proofErr w:type="gramStart"/>
      <w:r w:rsidRPr="0010658B">
        <w:rPr>
          <w:i/>
          <w:sz w:val="24"/>
          <w:szCs w:val="24"/>
        </w:rPr>
        <w:t>Should</w:t>
      </w:r>
      <w:proofErr w:type="gramEnd"/>
      <w:r w:rsidRPr="0010658B">
        <w:rPr>
          <w:i/>
          <w:sz w:val="24"/>
          <w:szCs w:val="24"/>
        </w:rPr>
        <w:t xml:space="preserve"> all field trips be educational</w:t>
      </w:r>
      <w:r>
        <w:rPr>
          <w:i/>
          <w:sz w:val="24"/>
          <w:szCs w:val="24"/>
        </w:rPr>
        <w:t>?</w:t>
      </w:r>
      <w:r>
        <w:rPr>
          <w:sz w:val="24"/>
          <w:szCs w:val="24"/>
        </w:rPr>
        <w:t xml:space="preserve"> (One for every student)</w:t>
      </w:r>
    </w:p>
    <w:p w:rsidR="00334F47" w:rsidRPr="0079008A" w:rsidRDefault="00334F47" w:rsidP="00334F47">
      <w:pPr>
        <w:ind w:firstLine="720"/>
        <w:rPr>
          <w:rFonts w:ascii="Times" w:eastAsiaTheme="minorHAnsi" w:hAnsi="Times" w:cstheme="minorBidi"/>
          <w:sz w:val="24"/>
        </w:rPr>
      </w:pPr>
      <w:r w:rsidRPr="0079008A">
        <w:rPr>
          <w:rFonts w:eastAsiaTheme="minorHAnsi" w:cstheme="minorBidi"/>
          <w:color w:val="000000"/>
          <w:sz w:val="24"/>
          <w:szCs w:val="26"/>
          <w:shd w:val="clear" w:color="auto" w:fill="FFFFFF"/>
        </w:rPr>
        <w:t>Iasevoli, B. (2013). Should all field trips be educational?</w:t>
      </w:r>
      <w:r w:rsidRPr="0079008A">
        <w:rPr>
          <w:rFonts w:eastAsiaTheme="minorHAnsi" w:cstheme="minorBidi"/>
          <w:color w:val="000000"/>
          <w:sz w:val="24"/>
        </w:rPr>
        <w:t> </w:t>
      </w:r>
      <w:proofErr w:type="gramStart"/>
      <w:r w:rsidRPr="0079008A">
        <w:rPr>
          <w:rFonts w:eastAsiaTheme="minorHAnsi" w:cstheme="minorBidi"/>
          <w:i/>
          <w:color w:val="000000"/>
          <w:sz w:val="24"/>
        </w:rPr>
        <w:t>Time for Kids</w:t>
      </w:r>
      <w:r w:rsidRPr="0079008A">
        <w:rPr>
          <w:rFonts w:eastAsiaTheme="minorHAnsi" w:cstheme="minorBidi"/>
          <w:color w:val="000000"/>
          <w:sz w:val="24"/>
          <w:szCs w:val="26"/>
          <w:shd w:val="clear" w:color="auto" w:fill="FFFFFF"/>
        </w:rPr>
        <w:t>.</w:t>
      </w:r>
      <w:proofErr w:type="gramEnd"/>
      <w:r w:rsidRPr="0079008A">
        <w:rPr>
          <w:rFonts w:eastAsiaTheme="minorHAnsi" w:cstheme="minorBidi"/>
          <w:color w:val="000000"/>
          <w:sz w:val="24"/>
          <w:szCs w:val="26"/>
          <w:shd w:val="clear" w:color="auto" w:fill="FFFFFF"/>
        </w:rPr>
        <w:t xml:space="preserve"> Retrieved </w:t>
      </w:r>
      <w:r w:rsidRPr="0079008A">
        <w:rPr>
          <w:rFonts w:eastAsiaTheme="minorHAnsi" w:cstheme="minorBidi"/>
          <w:color w:val="000000"/>
          <w:sz w:val="24"/>
          <w:szCs w:val="26"/>
          <w:shd w:val="clear" w:color="auto" w:fill="FFFFFF"/>
        </w:rPr>
        <w:tab/>
      </w:r>
      <w:r w:rsidRPr="0079008A">
        <w:rPr>
          <w:rFonts w:eastAsiaTheme="minorHAnsi" w:cstheme="minorBidi"/>
          <w:color w:val="000000"/>
          <w:sz w:val="24"/>
          <w:szCs w:val="26"/>
          <w:shd w:val="clear" w:color="auto" w:fill="FFFFFF"/>
        </w:rPr>
        <w:tab/>
      </w:r>
      <w:r w:rsidRPr="0079008A">
        <w:rPr>
          <w:rFonts w:eastAsiaTheme="minorHAnsi" w:cstheme="minorBidi"/>
          <w:color w:val="000000"/>
          <w:sz w:val="24"/>
          <w:szCs w:val="26"/>
          <w:shd w:val="clear" w:color="auto" w:fill="FFFFFF"/>
        </w:rPr>
        <w:tab/>
        <w:t>from http://www.timeforkids.com/node/116446/print</w:t>
      </w:r>
    </w:p>
    <w:p w:rsidR="00334F47" w:rsidRPr="009B6674" w:rsidRDefault="00334F47" w:rsidP="00334F47">
      <w:pPr>
        <w:pStyle w:val="ListParagraph"/>
        <w:numPr>
          <w:ilvl w:val="0"/>
          <w:numId w:val="14"/>
        </w:numPr>
        <w:tabs>
          <w:tab w:val="left" w:pos="900"/>
        </w:tabs>
        <w:suppressAutoHyphens/>
        <w:ind w:right="-720"/>
        <w:rPr>
          <w:b/>
          <w:bCs/>
          <w:sz w:val="24"/>
          <w:szCs w:val="24"/>
        </w:rPr>
      </w:pPr>
      <w:r>
        <w:rPr>
          <w:sz w:val="24"/>
          <w:szCs w:val="24"/>
        </w:rPr>
        <w:t>Sticky notes</w:t>
      </w:r>
    </w:p>
    <w:p w:rsidR="00334F47" w:rsidRPr="00AC7DA6" w:rsidRDefault="00334F47" w:rsidP="00334F47">
      <w:pPr>
        <w:pBdr>
          <w:bottom w:val="single" w:sz="12" w:space="1" w:color="auto"/>
        </w:pBdr>
        <w:tabs>
          <w:tab w:val="left" w:pos="900"/>
        </w:tabs>
        <w:suppressAutoHyphens/>
        <w:ind w:right="-720"/>
        <w:rPr>
          <w:b/>
          <w:bCs/>
          <w:sz w:val="24"/>
          <w:szCs w:val="24"/>
        </w:rPr>
      </w:pPr>
    </w:p>
    <w:p w:rsidR="00334F47" w:rsidRDefault="00334F47" w:rsidP="00334F47">
      <w:pPr>
        <w:tabs>
          <w:tab w:val="left" w:pos="900"/>
        </w:tabs>
        <w:suppressAutoHyphens/>
        <w:ind w:right="-720"/>
        <w:rPr>
          <w:b/>
          <w:bCs/>
          <w:sz w:val="24"/>
          <w:szCs w:val="24"/>
        </w:rPr>
      </w:pPr>
      <w:r>
        <w:rPr>
          <w:b/>
          <w:bCs/>
          <w:sz w:val="24"/>
          <w:szCs w:val="24"/>
        </w:rPr>
        <w:t>Common Core Standard:</w:t>
      </w:r>
    </w:p>
    <w:p w:rsidR="00334F47" w:rsidRDefault="00334F47" w:rsidP="00334F47">
      <w:pPr>
        <w:tabs>
          <w:tab w:val="left" w:pos="900"/>
        </w:tabs>
        <w:suppressAutoHyphens/>
        <w:ind w:right="-720"/>
        <w:rPr>
          <w:b/>
          <w:bCs/>
          <w:sz w:val="24"/>
          <w:szCs w:val="24"/>
        </w:rPr>
      </w:pPr>
    </w:p>
    <w:p w:rsidR="00334F47" w:rsidRPr="002E0806" w:rsidRDefault="00334F47" w:rsidP="00334F47">
      <w:pPr>
        <w:tabs>
          <w:tab w:val="left" w:pos="900"/>
        </w:tabs>
        <w:suppressAutoHyphens/>
        <w:ind w:left="360" w:right="-720"/>
        <w:rPr>
          <w:bCs/>
          <w:sz w:val="24"/>
          <w:szCs w:val="24"/>
        </w:rPr>
      </w:pPr>
      <w:r w:rsidRPr="002E0806">
        <w:rPr>
          <w:b/>
          <w:bCs/>
          <w:sz w:val="24"/>
          <w:szCs w:val="24"/>
        </w:rPr>
        <w:t>CCSS.ELA-Literacy.W.8.1b </w:t>
      </w:r>
      <w:r w:rsidRPr="002E0806">
        <w:rPr>
          <w:bCs/>
          <w:sz w:val="24"/>
          <w:szCs w:val="24"/>
        </w:rPr>
        <w:t>Support claim(s) with logical reasoning and relevant evidence, using accurate, credible sources and demonstrating an understanding of the topic or text.</w:t>
      </w:r>
    </w:p>
    <w:p w:rsidR="00334F47" w:rsidRPr="002E0806" w:rsidRDefault="00334F47" w:rsidP="00334F47">
      <w:pPr>
        <w:tabs>
          <w:tab w:val="left" w:pos="900"/>
        </w:tabs>
        <w:suppressAutoHyphens/>
        <w:ind w:right="-720"/>
        <w:rPr>
          <w:bCs/>
          <w:sz w:val="24"/>
          <w:szCs w:val="24"/>
        </w:rPr>
      </w:pPr>
    </w:p>
    <w:p w:rsidR="00334F47" w:rsidRPr="00B46B79" w:rsidRDefault="00334F47" w:rsidP="00334F47">
      <w:pPr>
        <w:tabs>
          <w:tab w:val="left" w:pos="900"/>
        </w:tabs>
        <w:suppressAutoHyphens/>
        <w:ind w:right="-720"/>
        <w:rPr>
          <w:i/>
          <w:iCs/>
          <w:sz w:val="24"/>
          <w:szCs w:val="24"/>
        </w:rPr>
      </w:pPr>
      <w:r w:rsidRPr="00AC7DA6">
        <w:rPr>
          <w:b/>
          <w:bCs/>
          <w:sz w:val="24"/>
          <w:szCs w:val="24"/>
        </w:rPr>
        <w:t xml:space="preserve">Objective(s): A specific, measurable portion of a GLCE or HSCE (may more clearly state with Bloom’s taxonomy verb) including the level of proficiency. </w:t>
      </w:r>
      <w:r w:rsidRPr="00C5147D">
        <w:rPr>
          <w:b/>
          <w:bCs/>
          <w:sz w:val="20"/>
          <w:szCs w:val="24"/>
        </w:rPr>
        <w:t xml:space="preserve">– </w:t>
      </w:r>
      <w:r w:rsidRPr="00C5147D">
        <w:rPr>
          <w:i/>
          <w:iCs/>
          <w:sz w:val="20"/>
          <w:szCs w:val="24"/>
        </w:rPr>
        <w:t>The student will {Bloom’s taxonomy verb}…{level of Bloom’s taxonomy learning}… so that they demonstrate 80% proficiency on the end of lesson assessment.</w:t>
      </w:r>
    </w:p>
    <w:p w:rsidR="00334F47" w:rsidRDefault="00334F47" w:rsidP="00334F47">
      <w:pPr>
        <w:tabs>
          <w:tab w:val="left" w:pos="900"/>
        </w:tabs>
        <w:suppressAutoHyphens/>
        <w:ind w:right="-720"/>
        <w:rPr>
          <w:bCs/>
          <w:sz w:val="24"/>
          <w:szCs w:val="24"/>
        </w:rPr>
      </w:pPr>
    </w:p>
    <w:p w:rsidR="00334F47" w:rsidRDefault="00334F47" w:rsidP="00334F47">
      <w:pPr>
        <w:tabs>
          <w:tab w:val="left" w:pos="900"/>
        </w:tabs>
        <w:suppressAutoHyphens/>
        <w:ind w:right="-720"/>
        <w:rPr>
          <w:bCs/>
          <w:sz w:val="24"/>
          <w:szCs w:val="24"/>
        </w:rPr>
      </w:pPr>
      <w:r w:rsidRPr="00DB1798">
        <w:rPr>
          <w:b/>
          <w:bCs/>
          <w:sz w:val="24"/>
          <w:szCs w:val="24"/>
        </w:rPr>
        <w:t>The student will support a claim with logical reasoning and relevant evidence</w:t>
      </w:r>
      <w:r>
        <w:rPr>
          <w:bCs/>
          <w:sz w:val="24"/>
          <w:szCs w:val="24"/>
        </w:rPr>
        <w:t xml:space="preserve"> by completing a graphic organizer containing the claim with two reasons and three pieces of evidence for each reason. (Evaluation)</w:t>
      </w:r>
    </w:p>
    <w:p w:rsidR="00334F47" w:rsidRPr="00AC7DA6" w:rsidRDefault="00334F47" w:rsidP="00334F47">
      <w:pPr>
        <w:tabs>
          <w:tab w:val="left" w:pos="900"/>
        </w:tabs>
        <w:suppressAutoHyphens/>
        <w:ind w:right="-720"/>
        <w:rPr>
          <w:b/>
          <w:bCs/>
          <w:sz w:val="24"/>
          <w:szCs w:val="24"/>
        </w:rPr>
      </w:pPr>
    </w:p>
    <w:p w:rsidR="00334F47" w:rsidRPr="00AC7DA6" w:rsidRDefault="00334F47" w:rsidP="00334F47">
      <w:pPr>
        <w:tabs>
          <w:tab w:val="left" w:pos="900"/>
        </w:tabs>
        <w:suppressAutoHyphens/>
        <w:ind w:right="-720"/>
        <w:rPr>
          <w:i/>
          <w:iCs/>
          <w:sz w:val="24"/>
          <w:szCs w:val="24"/>
        </w:rPr>
      </w:pPr>
      <w:r w:rsidRPr="00AC7DA6">
        <w:rPr>
          <w:b/>
          <w:bCs/>
          <w:sz w:val="24"/>
          <w:szCs w:val="24"/>
        </w:rPr>
        <w:t>Assessment:</w:t>
      </w:r>
      <w:r w:rsidRPr="00AC7DA6">
        <w:rPr>
          <w:sz w:val="24"/>
          <w:szCs w:val="24"/>
        </w:rPr>
        <w:t xml:space="preserve"> </w:t>
      </w:r>
    </w:p>
    <w:p w:rsidR="00334F47" w:rsidRDefault="00334F47" w:rsidP="00334F47">
      <w:pPr>
        <w:pBdr>
          <w:bottom w:val="single" w:sz="12" w:space="1" w:color="auto"/>
        </w:pBdr>
        <w:tabs>
          <w:tab w:val="left" w:pos="900"/>
        </w:tabs>
        <w:suppressAutoHyphens/>
        <w:ind w:right="-720"/>
        <w:rPr>
          <w:bCs/>
          <w:sz w:val="24"/>
          <w:szCs w:val="24"/>
        </w:rPr>
      </w:pPr>
      <w:r>
        <w:rPr>
          <w:bCs/>
          <w:sz w:val="24"/>
          <w:szCs w:val="24"/>
        </w:rPr>
        <w:t>Informal Formative- During the Numbered Heads Together, teacher will listen to the response from each group as a check for students’ understanding.</w:t>
      </w:r>
    </w:p>
    <w:p w:rsidR="00334F47" w:rsidRDefault="00334F47" w:rsidP="00334F47">
      <w:pPr>
        <w:pBdr>
          <w:bottom w:val="single" w:sz="12" w:space="1" w:color="auto"/>
        </w:pBdr>
        <w:tabs>
          <w:tab w:val="left" w:pos="900"/>
        </w:tabs>
        <w:suppressAutoHyphens/>
        <w:ind w:right="-720"/>
        <w:rPr>
          <w:bCs/>
          <w:sz w:val="24"/>
          <w:szCs w:val="24"/>
        </w:rPr>
      </w:pPr>
    </w:p>
    <w:p w:rsidR="00334F47" w:rsidRPr="00DB1798" w:rsidRDefault="00334F47" w:rsidP="00334F47">
      <w:pPr>
        <w:pBdr>
          <w:bottom w:val="single" w:sz="12" w:space="1" w:color="auto"/>
        </w:pBdr>
        <w:tabs>
          <w:tab w:val="left" w:pos="900"/>
        </w:tabs>
        <w:suppressAutoHyphens/>
        <w:ind w:right="-720"/>
        <w:rPr>
          <w:bCs/>
          <w:sz w:val="24"/>
          <w:szCs w:val="24"/>
        </w:rPr>
      </w:pPr>
      <w:r>
        <w:rPr>
          <w:bCs/>
          <w:sz w:val="24"/>
          <w:szCs w:val="24"/>
        </w:rPr>
        <w:t>Formal Summative- Students will complete a graphic organizer for their chosen topic.  It must include at least two reasons to support the claim and a minimum of three examples of evidence to back-up the reasoning.</w:t>
      </w:r>
    </w:p>
    <w:p w:rsidR="00334F47" w:rsidRPr="00AC7DA6" w:rsidRDefault="00334F47" w:rsidP="00334F47">
      <w:pPr>
        <w:pBdr>
          <w:bottom w:val="single" w:sz="12" w:space="1" w:color="auto"/>
        </w:pBdr>
        <w:tabs>
          <w:tab w:val="left" w:pos="900"/>
        </w:tabs>
        <w:suppressAutoHyphens/>
        <w:ind w:right="-720"/>
        <w:rPr>
          <w:b/>
          <w:bCs/>
          <w:sz w:val="24"/>
          <w:szCs w:val="24"/>
        </w:rPr>
      </w:pPr>
    </w:p>
    <w:p w:rsidR="00334F47" w:rsidRPr="00AC7DA6" w:rsidRDefault="00334F47" w:rsidP="00334F47">
      <w:pPr>
        <w:tabs>
          <w:tab w:val="left" w:pos="900"/>
        </w:tabs>
        <w:suppressAutoHyphens/>
        <w:ind w:right="-720"/>
        <w:rPr>
          <w:b/>
          <w:bCs/>
          <w:sz w:val="24"/>
          <w:szCs w:val="24"/>
        </w:rPr>
      </w:pPr>
      <w:r w:rsidRPr="00AC7DA6">
        <w:rPr>
          <w:b/>
          <w:bCs/>
          <w:sz w:val="24"/>
          <w:szCs w:val="24"/>
        </w:rPr>
        <w:t>Instructional Procedure: What information do students need to accomplish the objective?</w:t>
      </w:r>
    </w:p>
    <w:p w:rsidR="00334F47" w:rsidRPr="00AC7DA6" w:rsidRDefault="00334F47" w:rsidP="00334F47">
      <w:pPr>
        <w:tabs>
          <w:tab w:val="left" w:pos="900"/>
        </w:tabs>
        <w:suppressAutoHyphens/>
        <w:ind w:right="-720"/>
        <w:rPr>
          <w:b/>
          <w:bCs/>
          <w:sz w:val="24"/>
          <w:szCs w:val="24"/>
        </w:rPr>
      </w:pPr>
    </w:p>
    <w:p w:rsidR="00334F47" w:rsidRPr="00AC7DA6" w:rsidRDefault="00334F47" w:rsidP="00334F47">
      <w:pPr>
        <w:pStyle w:val="ListParagraph"/>
        <w:numPr>
          <w:ilvl w:val="0"/>
          <w:numId w:val="2"/>
        </w:numPr>
        <w:tabs>
          <w:tab w:val="left" w:pos="900"/>
        </w:tabs>
        <w:suppressAutoHyphens/>
        <w:ind w:right="-720"/>
        <w:rPr>
          <w:b/>
          <w:bCs/>
          <w:sz w:val="24"/>
          <w:szCs w:val="24"/>
        </w:rPr>
      </w:pPr>
      <w:r w:rsidRPr="00AC7DA6">
        <w:rPr>
          <w:b/>
          <w:bCs/>
          <w:sz w:val="24"/>
          <w:szCs w:val="24"/>
        </w:rPr>
        <w:t xml:space="preserve"> Anticipatory Set:</w:t>
      </w:r>
    </w:p>
    <w:p w:rsidR="00334F47" w:rsidRPr="00AC7DA6" w:rsidRDefault="00334F47" w:rsidP="00334F47">
      <w:pPr>
        <w:pStyle w:val="ListParagraph"/>
        <w:numPr>
          <w:ilvl w:val="1"/>
          <w:numId w:val="2"/>
        </w:numPr>
        <w:tabs>
          <w:tab w:val="left" w:pos="900"/>
        </w:tabs>
        <w:suppressAutoHyphens/>
        <w:ind w:right="-720"/>
        <w:rPr>
          <w:b/>
          <w:bCs/>
          <w:sz w:val="24"/>
          <w:szCs w:val="24"/>
        </w:rPr>
      </w:pPr>
      <w:r>
        <w:rPr>
          <w:sz w:val="24"/>
          <w:szCs w:val="24"/>
        </w:rPr>
        <w:t>“Who in the class thinks they can win an argument? Today we will see how good your debating skills are.”</w:t>
      </w:r>
      <w:r w:rsidRPr="00AC7DA6">
        <w:rPr>
          <w:sz w:val="24"/>
          <w:szCs w:val="24"/>
        </w:rPr>
        <w:br/>
      </w:r>
    </w:p>
    <w:p w:rsidR="00334F47" w:rsidRPr="00AC7DA6" w:rsidRDefault="00334F47" w:rsidP="00334F47">
      <w:pPr>
        <w:pStyle w:val="ListParagraph"/>
        <w:numPr>
          <w:ilvl w:val="0"/>
          <w:numId w:val="2"/>
        </w:numPr>
        <w:tabs>
          <w:tab w:val="left" w:pos="900"/>
        </w:tabs>
        <w:suppressAutoHyphens/>
        <w:ind w:right="-720"/>
        <w:rPr>
          <w:b/>
          <w:bCs/>
          <w:sz w:val="24"/>
          <w:szCs w:val="24"/>
        </w:rPr>
      </w:pPr>
      <w:r w:rsidRPr="00AC7DA6">
        <w:rPr>
          <w:b/>
          <w:bCs/>
          <w:sz w:val="24"/>
          <w:szCs w:val="24"/>
        </w:rPr>
        <w:t>State Purpose and Objective of Lesson:</w:t>
      </w:r>
    </w:p>
    <w:p w:rsidR="00334F47" w:rsidRPr="00AC7DA6" w:rsidRDefault="00334F47" w:rsidP="00334F47">
      <w:pPr>
        <w:pStyle w:val="ListParagraph"/>
        <w:numPr>
          <w:ilvl w:val="1"/>
          <w:numId w:val="2"/>
        </w:numPr>
        <w:tabs>
          <w:tab w:val="left" w:pos="900"/>
        </w:tabs>
        <w:suppressAutoHyphens/>
        <w:ind w:right="-720"/>
        <w:rPr>
          <w:b/>
          <w:bCs/>
          <w:sz w:val="24"/>
          <w:szCs w:val="24"/>
        </w:rPr>
      </w:pPr>
      <w:r>
        <w:rPr>
          <w:sz w:val="24"/>
          <w:szCs w:val="24"/>
        </w:rPr>
        <w:t>“We will be learning how to support our claims with reasoning and evidence to back them up.”</w:t>
      </w:r>
    </w:p>
    <w:p w:rsidR="00334F47" w:rsidRPr="00AC7DA6" w:rsidRDefault="00334F47" w:rsidP="00334F47">
      <w:pPr>
        <w:pStyle w:val="ListParagraph"/>
        <w:numPr>
          <w:ilvl w:val="1"/>
          <w:numId w:val="2"/>
        </w:numPr>
        <w:tabs>
          <w:tab w:val="left" w:pos="900"/>
        </w:tabs>
        <w:suppressAutoHyphens/>
        <w:ind w:right="-720"/>
        <w:rPr>
          <w:b/>
          <w:bCs/>
          <w:sz w:val="24"/>
          <w:szCs w:val="24"/>
        </w:rPr>
      </w:pPr>
      <w:r>
        <w:rPr>
          <w:sz w:val="24"/>
          <w:szCs w:val="24"/>
        </w:rPr>
        <w:t>“We want to be able to do this because reasoning and evidence will make our claims stronger”</w:t>
      </w:r>
      <w:r w:rsidRPr="00AC7DA6">
        <w:rPr>
          <w:sz w:val="24"/>
          <w:szCs w:val="24"/>
        </w:rPr>
        <w:br/>
      </w:r>
    </w:p>
    <w:p w:rsidR="00334F47" w:rsidRPr="00AC7DA6" w:rsidRDefault="00334F47" w:rsidP="00334F47">
      <w:pPr>
        <w:pStyle w:val="ListParagraph"/>
        <w:numPr>
          <w:ilvl w:val="0"/>
          <w:numId w:val="2"/>
        </w:numPr>
        <w:tabs>
          <w:tab w:val="left" w:pos="900"/>
        </w:tabs>
        <w:suppressAutoHyphens/>
        <w:ind w:right="-720"/>
        <w:rPr>
          <w:b/>
          <w:bCs/>
          <w:sz w:val="24"/>
          <w:szCs w:val="24"/>
        </w:rPr>
      </w:pPr>
      <w:r w:rsidRPr="00AC7DA6">
        <w:rPr>
          <w:b/>
          <w:bCs/>
          <w:sz w:val="24"/>
          <w:szCs w:val="24"/>
        </w:rPr>
        <w:t>Instructional Input</w:t>
      </w:r>
      <w:r>
        <w:rPr>
          <w:b/>
          <w:bCs/>
          <w:sz w:val="24"/>
          <w:szCs w:val="24"/>
        </w:rPr>
        <w:t>/Direct Instruction</w:t>
      </w:r>
      <w:r w:rsidRPr="00AC7DA6">
        <w:rPr>
          <w:b/>
          <w:bCs/>
          <w:sz w:val="24"/>
          <w:szCs w:val="24"/>
        </w:rPr>
        <w:t>:</w:t>
      </w:r>
    </w:p>
    <w:p w:rsidR="00334F47" w:rsidRPr="006D2793" w:rsidRDefault="00334F47" w:rsidP="00334F47">
      <w:pPr>
        <w:pStyle w:val="ListParagraph"/>
        <w:numPr>
          <w:ilvl w:val="1"/>
          <w:numId w:val="2"/>
        </w:numPr>
        <w:tabs>
          <w:tab w:val="left" w:pos="900"/>
        </w:tabs>
        <w:suppressAutoHyphens/>
        <w:ind w:right="-720"/>
        <w:rPr>
          <w:b/>
          <w:bCs/>
          <w:sz w:val="24"/>
          <w:szCs w:val="24"/>
        </w:rPr>
      </w:pPr>
      <w:r>
        <w:rPr>
          <w:sz w:val="24"/>
          <w:szCs w:val="24"/>
        </w:rPr>
        <w:t>A claim is an author’s statement of what they believe.  In argumentative writing, the author tries to convince the reader to also believe the claim is true.</w:t>
      </w:r>
    </w:p>
    <w:p w:rsidR="00334F47" w:rsidRPr="006D2793" w:rsidRDefault="00334F47" w:rsidP="00334F47">
      <w:pPr>
        <w:pStyle w:val="ListParagraph"/>
        <w:numPr>
          <w:ilvl w:val="1"/>
          <w:numId w:val="2"/>
        </w:numPr>
        <w:tabs>
          <w:tab w:val="left" w:pos="900"/>
        </w:tabs>
        <w:suppressAutoHyphens/>
        <w:ind w:right="-720"/>
        <w:rPr>
          <w:b/>
          <w:bCs/>
          <w:sz w:val="24"/>
          <w:szCs w:val="24"/>
        </w:rPr>
      </w:pPr>
      <w:r>
        <w:rPr>
          <w:sz w:val="24"/>
          <w:szCs w:val="24"/>
        </w:rPr>
        <w:t>To make a claim stronger, the author adds reasons with evidence to support their claim.</w:t>
      </w:r>
    </w:p>
    <w:p w:rsidR="00334F47" w:rsidRPr="009F0E47" w:rsidRDefault="00334F47" w:rsidP="00334F47">
      <w:pPr>
        <w:pStyle w:val="ListParagraph"/>
        <w:numPr>
          <w:ilvl w:val="1"/>
          <w:numId w:val="2"/>
        </w:numPr>
        <w:tabs>
          <w:tab w:val="left" w:pos="900"/>
        </w:tabs>
        <w:suppressAutoHyphens/>
        <w:ind w:right="-720"/>
        <w:rPr>
          <w:b/>
          <w:bCs/>
          <w:sz w:val="24"/>
          <w:szCs w:val="24"/>
        </w:rPr>
      </w:pPr>
      <w:r>
        <w:rPr>
          <w:sz w:val="24"/>
          <w:szCs w:val="24"/>
        </w:rPr>
        <w:t xml:space="preserve">To convince the principle that this is the best class in the school, I tell him </w:t>
      </w:r>
      <w:r w:rsidRPr="006D2793">
        <w:rPr>
          <w:i/>
          <w:sz w:val="24"/>
          <w:szCs w:val="24"/>
        </w:rPr>
        <w:t>why</w:t>
      </w:r>
      <w:r>
        <w:rPr>
          <w:sz w:val="24"/>
          <w:szCs w:val="24"/>
        </w:rPr>
        <w:t xml:space="preserve"> I think this is true.  I give reason such as: this class has very smart students and they respect one another.  I can make my reasons even stronger by giving specific examples or evidence.  The class is smart because they all got an A on their last math test and they have the highest grades of any 8</w:t>
      </w:r>
      <w:r w:rsidRPr="009F0E47">
        <w:rPr>
          <w:sz w:val="24"/>
          <w:szCs w:val="24"/>
          <w:vertAlign w:val="superscript"/>
        </w:rPr>
        <w:t>th</w:t>
      </w:r>
      <w:r>
        <w:rPr>
          <w:sz w:val="24"/>
          <w:szCs w:val="24"/>
        </w:rPr>
        <w:t xml:space="preserve"> grade class in the school.</w:t>
      </w:r>
    </w:p>
    <w:p w:rsidR="00334F47" w:rsidRPr="003A6242" w:rsidRDefault="00334F47" w:rsidP="00334F47">
      <w:pPr>
        <w:pStyle w:val="ListParagraph"/>
        <w:numPr>
          <w:ilvl w:val="1"/>
          <w:numId w:val="2"/>
        </w:numPr>
        <w:tabs>
          <w:tab w:val="left" w:pos="900"/>
        </w:tabs>
        <w:suppressAutoHyphens/>
        <w:ind w:right="-720"/>
        <w:rPr>
          <w:b/>
          <w:bCs/>
          <w:sz w:val="24"/>
          <w:szCs w:val="24"/>
        </w:rPr>
      </w:pPr>
      <w:r>
        <w:rPr>
          <w:sz w:val="24"/>
          <w:szCs w:val="24"/>
        </w:rPr>
        <w:t xml:space="preserve">Draw a line on the board; on one end of the line write “agree” and on the other </w:t>
      </w:r>
      <w:proofErr w:type="gramStart"/>
      <w:r>
        <w:rPr>
          <w:sz w:val="24"/>
          <w:szCs w:val="24"/>
        </w:rPr>
        <w:t>write</w:t>
      </w:r>
      <w:proofErr w:type="gramEnd"/>
      <w:r>
        <w:rPr>
          <w:sz w:val="24"/>
          <w:szCs w:val="24"/>
        </w:rPr>
        <w:t xml:space="preserve"> “disagree”. Students will come up to the board and place a sticky note with their name on a line in relation to how they feel about each statement.  (If they agree place on the agree side, if they disagree on the disagree side, or somewhere in the middle if they cannot decide.)</w:t>
      </w:r>
    </w:p>
    <w:p w:rsidR="00334F47" w:rsidRPr="003A6242" w:rsidRDefault="00334F47" w:rsidP="00334F47">
      <w:pPr>
        <w:pStyle w:val="ListParagraph"/>
        <w:numPr>
          <w:ilvl w:val="3"/>
          <w:numId w:val="2"/>
        </w:numPr>
        <w:tabs>
          <w:tab w:val="left" w:pos="900"/>
        </w:tabs>
        <w:suppressAutoHyphens/>
        <w:ind w:right="-720"/>
        <w:rPr>
          <w:b/>
          <w:bCs/>
          <w:sz w:val="24"/>
          <w:szCs w:val="24"/>
        </w:rPr>
      </w:pPr>
      <w:r>
        <w:rPr>
          <w:bCs/>
          <w:sz w:val="24"/>
          <w:szCs w:val="24"/>
        </w:rPr>
        <w:t>Television is a bad influence</w:t>
      </w:r>
    </w:p>
    <w:p w:rsidR="00334F47" w:rsidRPr="00DE7C21" w:rsidRDefault="00334F47" w:rsidP="00334F47">
      <w:pPr>
        <w:pStyle w:val="ListParagraph"/>
        <w:numPr>
          <w:ilvl w:val="3"/>
          <w:numId w:val="2"/>
        </w:numPr>
        <w:tabs>
          <w:tab w:val="left" w:pos="900"/>
        </w:tabs>
        <w:suppressAutoHyphens/>
        <w:ind w:right="-720"/>
        <w:rPr>
          <w:b/>
          <w:bCs/>
          <w:sz w:val="24"/>
          <w:szCs w:val="24"/>
        </w:rPr>
      </w:pPr>
      <w:r>
        <w:rPr>
          <w:bCs/>
          <w:sz w:val="24"/>
          <w:szCs w:val="24"/>
        </w:rPr>
        <w:t>Schools should stop teaching cursive</w:t>
      </w:r>
    </w:p>
    <w:p w:rsidR="00334F47" w:rsidRPr="00DE7C21" w:rsidRDefault="00334F47" w:rsidP="00334F47">
      <w:pPr>
        <w:pStyle w:val="ListParagraph"/>
        <w:numPr>
          <w:ilvl w:val="3"/>
          <w:numId w:val="2"/>
        </w:numPr>
        <w:tabs>
          <w:tab w:val="left" w:pos="900"/>
        </w:tabs>
        <w:suppressAutoHyphens/>
        <w:ind w:right="-720"/>
        <w:rPr>
          <w:b/>
          <w:bCs/>
          <w:sz w:val="24"/>
          <w:szCs w:val="24"/>
        </w:rPr>
      </w:pPr>
      <w:r>
        <w:rPr>
          <w:sz w:val="24"/>
          <w:szCs w:val="24"/>
        </w:rPr>
        <w:t>Schools should ban junk food</w:t>
      </w:r>
    </w:p>
    <w:p w:rsidR="00334F47" w:rsidRPr="003A6242" w:rsidRDefault="00334F47" w:rsidP="00334F47">
      <w:pPr>
        <w:pStyle w:val="ListParagraph"/>
        <w:numPr>
          <w:ilvl w:val="1"/>
          <w:numId w:val="2"/>
        </w:numPr>
        <w:tabs>
          <w:tab w:val="left" w:pos="900"/>
        </w:tabs>
        <w:suppressAutoHyphens/>
        <w:ind w:right="-720"/>
        <w:rPr>
          <w:b/>
          <w:bCs/>
          <w:sz w:val="24"/>
          <w:szCs w:val="24"/>
        </w:rPr>
      </w:pPr>
      <w:r>
        <w:rPr>
          <w:bCs/>
          <w:sz w:val="24"/>
          <w:szCs w:val="24"/>
        </w:rPr>
        <w:t>Students will share on reason why they agree or disagree with the claim.</w:t>
      </w:r>
    </w:p>
    <w:p w:rsidR="00334F47" w:rsidRPr="00DE7C21" w:rsidRDefault="00334F47" w:rsidP="00334F47">
      <w:pPr>
        <w:pStyle w:val="ListParagraph"/>
        <w:tabs>
          <w:tab w:val="left" w:pos="900"/>
        </w:tabs>
        <w:suppressAutoHyphens/>
        <w:ind w:left="1440" w:right="-720"/>
        <w:rPr>
          <w:b/>
          <w:bCs/>
          <w:sz w:val="24"/>
          <w:szCs w:val="24"/>
        </w:rPr>
      </w:pPr>
    </w:p>
    <w:p w:rsidR="00334F47" w:rsidRPr="00AC7DA6" w:rsidRDefault="00334F47" w:rsidP="00334F47">
      <w:pPr>
        <w:pStyle w:val="ListParagraph"/>
        <w:numPr>
          <w:ilvl w:val="0"/>
          <w:numId w:val="2"/>
        </w:numPr>
        <w:tabs>
          <w:tab w:val="left" w:pos="900"/>
        </w:tabs>
        <w:suppressAutoHyphens/>
        <w:ind w:right="-720"/>
        <w:rPr>
          <w:b/>
          <w:bCs/>
          <w:sz w:val="24"/>
          <w:szCs w:val="24"/>
        </w:rPr>
      </w:pPr>
      <w:r w:rsidRPr="00AC7DA6">
        <w:rPr>
          <w:b/>
          <w:bCs/>
          <w:sz w:val="24"/>
          <w:szCs w:val="24"/>
        </w:rPr>
        <w:t>Modeling:</w:t>
      </w:r>
    </w:p>
    <w:p w:rsidR="00334F47" w:rsidRPr="00AC7DA6" w:rsidRDefault="00334F47" w:rsidP="00334F47">
      <w:pPr>
        <w:pStyle w:val="ListParagraph"/>
        <w:numPr>
          <w:ilvl w:val="1"/>
          <w:numId w:val="2"/>
        </w:numPr>
        <w:tabs>
          <w:tab w:val="left" w:pos="900"/>
        </w:tabs>
        <w:suppressAutoHyphens/>
        <w:ind w:right="-720"/>
        <w:rPr>
          <w:sz w:val="24"/>
          <w:szCs w:val="24"/>
        </w:rPr>
      </w:pPr>
      <w:r>
        <w:rPr>
          <w:sz w:val="24"/>
          <w:szCs w:val="24"/>
        </w:rPr>
        <w:t>Demonstrate how to support a claim with reasons and evidence.</w:t>
      </w:r>
    </w:p>
    <w:p w:rsidR="00334F47" w:rsidRDefault="00334F47" w:rsidP="00334F47">
      <w:pPr>
        <w:pStyle w:val="ListParagraph"/>
        <w:numPr>
          <w:ilvl w:val="1"/>
          <w:numId w:val="2"/>
        </w:numPr>
        <w:tabs>
          <w:tab w:val="left" w:pos="900"/>
        </w:tabs>
        <w:suppressAutoHyphens/>
        <w:ind w:right="-720"/>
        <w:rPr>
          <w:sz w:val="24"/>
          <w:szCs w:val="24"/>
        </w:rPr>
      </w:pPr>
      <w:r>
        <w:rPr>
          <w:sz w:val="24"/>
          <w:szCs w:val="24"/>
        </w:rPr>
        <w:t>Fill out graphic organizer on board with claim and reasons with evidence.</w:t>
      </w:r>
    </w:p>
    <w:p w:rsidR="00334F47" w:rsidRDefault="00334F47" w:rsidP="00334F47">
      <w:pPr>
        <w:pStyle w:val="ListParagraph"/>
        <w:numPr>
          <w:ilvl w:val="2"/>
          <w:numId w:val="2"/>
        </w:numPr>
        <w:tabs>
          <w:tab w:val="left" w:pos="900"/>
        </w:tabs>
        <w:suppressAutoHyphens/>
        <w:ind w:right="-720"/>
        <w:rPr>
          <w:sz w:val="24"/>
          <w:szCs w:val="24"/>
        </w:rPr>
      </w:pPr>
      <w:r>
        <w:rPr>
          <w:sz w:val="24"/>
          <w:szCs w:val="24"/>
        </w:rPr>
        <w:t>Claim- Schools should ban junk food</w:t>
      </w:r>
    </w:p>
    <w:p w:rsidR="00334F47" w:rsidRDefault="00334F47" w:rsidP="00334F47">
      <w:pPr>
        <w:pStyle w:val="ListParagraph"/>
        <w:numPr>
          <w:ilvl w:val="2"/>
          <w:numId w:val="2"/>
        </w:numPr>
        <w:tabs>
          <w:tab w:val="left" w:pos="900"/>
        </w:tabs>
        <w:suppressAutoHyphens/>
        <w:ind w:right="-720"/>
        <w:rPr>
          <w:sz w:val="24"/>
          <w:szCs w:val="24"/>
        </w:rPr>
      </w:pPr>
      <w:r>
        <w:rPr>
          <w:sz w:val="24"/>
          <w:szCs w:val="24"/>
        </w:rPr>
        <w:t>Reason 1- Junk food is unhealthy</w:t>
      </w:r>
    </w:p>
    <w:p w:rsidR="00334F47" w:rsidRDefault="00334F47" w:rsidP="00334F47">
      <w:pPr>
        <w:pStyle w:val="ListParagraph"/>
        <w:numPr>
          <w:ilvl w:val="3"/>
          <w:numId w:val="2"/>
        </w:numPr>
        <w:tabs>
          <w:tab w:val="left" w:pos="900"/>
        </w:tabs>
        <w:suppressAutoHyphens/>
        <w:ind w:right="-720"/>
        <w:rPr>
          <w:sz w:val="24"/>
          <w:szCs w:val="24"/>
        </w:rPr>
      </w:pPr>
      <w:r>
        <w:rPr>
          <w:sz w:val="24"/>
          <w:szCs w:val="24"/>
        </w:rPr>
        <w:t>Evidence- It is filled with fats and sugar, which can lead to disease</w:t>
      </w:r>
    </w:p>
    <w:p w:rsidR="00334F47" w:rsidRDefault="00334F47" w:rsidP="00334F47">
      <w:pPr>
        <w:pStyle w:val="ListParagraph"/>
        <w:numPr>
          <w:ilvl w:val="2"/>
          <w:numId w:val="2"/>
        </w:numPr>
        <w:tabs>
          <w:tab w:val="left" w:pos="900"/>
        </w:tabs>
        <w:suppressAutoHyphens/>
        <w:ind w:right="-720"/>
        <w:rPr>
          <w:sz w:val="24"/>
          <w:szCs w:val="24"/>
        </w:rPr>
      </w:pPr>
      <w:r>
        <w:rPr>
          <w:sz w:val="24"/>
          <w:szCs w:val="24"/>
        </w:rPr>
        <w:t>Reason 2- It would effect students’ concentration</w:t>
      </w:r>
    </w:p>
    <w:p w:rsidR="00334F47" w:rsidRPr="00DB1798" w:rsidRDefault="00334F47" w:rsidP="00334F47">
      <w:pPr>
        <w:pStyle w:val="ListParagraph"/>
        <w:numPr>
          <w:ilvl w:val="3"/>
          <w:numId w:val="2"/>
        </w:numPr>
        <w:tabs>
          <w:tab w:val="left" w:pos="900"/>
        </w:tabs>
        <w:suppressAutoHyphens/>
        <w:ind w:right="-720"/>
        <w:rPr>
          <w:sz w:val="24"/>
          <w:szCs w:val="24"/>
        </w:rPr>
      </w:pPr>
      <w:r>
        <w:rPr>
          <w:sz w:val="24"/>
          <w:szCs w:val="24"/>
        </w:rPr>
        <w:t>Evidence- Studies prove you are affect by what you eat.  Sugar affects brain activity.</w:t>
      </w:r>
      <w:r w:rsidRPr="00DB1798">
        <w:rPr>
          <w:sz w:val="24"/>
          <w:szCs w:val="24"/>
        </w:rPr>
        <w:br/>
      </w:r>
    </w:p>
    <w:p w:rsidR="00334F47" w:rsidRPr="00AC7DA6" w:rsidRDefault="00334F47" w:rsidP="00334F47">
      <w:pPr>
        <w:pStyle w:val="ListParagraph"/>
        <w:numPr>
          <w:ilvl w:val="0"/>
          <w:numId w:val="2"/>
        </w:numPr>
        <w:tabs>
          <w:tab w:val="left" w:pos="900"/>
        </w:tabs>
        <w:suppressAutoHyphens/>
        <w:ind w:right="-720"/>
        <w:rPr>
          <w:b/>
          <w:bCs/>
          <w:sz w:val="24"/>
          <w:szCs w:val="24"/>
        </w:rPr>
      </w:pPr>
      <w:r w:rsidRPr="00AC7DA6">
        <w:rPr>
          <w:b/>
          <w:bCs/>
          <w:sz w:val="24"/>
          <w:szCs w:val="24"/>
        </w:rPr>
        <w:t>Guided Practice:</w:t>
      </w:r>
    </w:p>
    <w:p w:rsidR="00334F47" w:rsidRPr="00237589" w:rsidRDefault="00334F47" w:rsidP="00334F47">
      <w:pPr>
        <w:pStyle w:val="ListParagraph"/>
        <w:numPr>
          <w:ilvl w:val="1"/>
          <w:numId w:val="2"/>
        </w:numPr>
        <w:tabs>
          <w:tab w:val="left" w:pos="900"/>
        </w:tabs>
        <w:suppressAutoHyphens/>
        <w:ind w:right="-720"/>
        <w:rPr>
          <w:b/>
          <w:bCs/>
          <w:sz w:val="24"/>
          <w:szCs w:val="24"/>
          <w:highlight w:val="yellow"/>
        </w:rPr>
      </w:pPr>
      <w:r>
        <w:rPr>
          <w:b/>
          <w:bCs/>
          <w:sz w:val="24"/>
          <w:szCs w:val="24"/>
          <w:highlight w:val="yellow"/>
        </w:rPr>
        <w:t>Strategy 4.1 Numbered Heads T</w:t>
      </w:r>
      <w:r w:rsidRPr="00237589">
        <w:rPr>
          <w:b/>
          <w:bCs/>
          <w:sz w:val="24"/>
          <w:szCs w:val="24"/>
          <w:highlight w:val="yellow"/>
        </w:rPr>
        <w:t>ogether</w:t>
      </w:r>
    </w:p>
    <w:p w:rsidR="00334F47" w:rsidRPr="00AC7DA6" w:rsidRDefault="00334F47" w:rsidP="00334F47">
      <w:pPr>
        <w:pStyle w:val="ListParagraph"/>
        <w:tabs>
          <w:tab w:val="left" w:pos="900"/>
        </w:tabs>
        <w:suppressAutoHyphens/>
        <w:ind w:left="1440" w:right="-720"/>
        <w:rPr>
          <w:b/>
          <w:bCs/>
          <w:sz w:val="24"/>
          <w:szCs w:val="24"/>
        </w:rPr>
      </w:pPr>
      <w:r>
        <w:rPr>
          <w:sz w:val="24"/>
          <w:szCs w:val="24"/>
          <w:highlight w:val="yellow"/>
        </w:rPr>
        <w:t>Number students off to form</w:t>
      </w:r>
      <w:r w:rsidRPr="00237589">
        <w:rPr>
          <w:sz w:val="24"/>
          <w:szCs w:val="24"/>
          <w:highlight w:val="yellow"/>
        </w:rPr>
        <w:t xml:space="preserve"> groups of 4-5 students.  Have class think of another reason to support the claim “Schools should ban junk food” along with evidence to support the reason.  Have groups share their answers with the whole class and add additional reasons to the graphic organizer on the board.</w:t>
      </w:r>
    </w:p>
    <w:p w:rsidR="00334F47" w:rsidRPr="00753CF9" w:rsidRDefault="00334F47" w:rsidP="00334F47">
      <w:pPr>
        <w:pStyle w:val="ListParagraph"/>
        <w:numPr>
          <w:ilvl w:val="0"/>
          <w:numId w:val="3"/>
        </w:numPr>
        <w:tabs>
          <w:tab w:val="left" w:pos="900"/>
        </w:tabs>
        <w:suppressAutoHyphens/>
        <w:ind w:left="1440" w:right="-720"/>
        <w:rPr>
          <w:b/>
          <w:bCs/>
          <w:sz w:val="24"/>
          <w:szCs w:val="24"/>
        </w:rPr>
      </w:pPr>
      <w:r>
        <w:rPr>
          <w:bCs/>
          <w:sz w:val="24"/>
          <w:szCs w:val="24"/>
        </w:rPr>
        <w:t>Students</w:t>
      </w:r>
      <w:r>
        <w:rPr>
          <w:sz w:val="24"/>
          <w:szCs w:val="24"/>
        </w:rPr>
        <w:t xml:space="preserve"> will read article </w:t>
      </w:r>
      <w:proofErr w:type="gramStart"/>
      <w:r w:rsidRPr="0010658B">
        <w:rPr>
          <w:i/>
          <w:sz w:val="24"/>
          <w:szCs w:val="24"/>
        </w:rPr>
        <w:t>Should</w:t>
      </w:r>
      <w:proofErr w:type="gramEnd"/>
      <w:r w:rsidRPr="0010658B">
        <w:rPr>
          <w:i/>
          <w:sz w:val="24"/>
          <w:szCs w:val="24"/>
        </w:rPr>
        <w:t xml:space="preserve"> all field trips be educational?</w:t>
      </w:r>
      <w:r>
        <w:rPr>
          <w:sz w:val="24"/>
          <w:szCs w:val="24"/>
        </w:rPr>
        <w:t xml:space="preserve"> </w:t>
      </w:r>
    </w:p>
    <w:p w:rsidR="00334F47" w:rsidRPr="001735CC" w:rsidRDefault="00334F47" w:rsidP="00334F47">
      <w:pPr>
        <w:pStyle w:val="ListParagraph"/>
        <w:numPr>
          <w:ilvl w:val="0"/>
          <w:numId w:val="3"/>
        </w:numPr>
        <w:tabs>
          <w:tab w:val="left" w:pos="900"/>
        </w:tabs>
        <w:suppressAutoHyphens/>
        <w:ind w:left="1440" w:right="-720"/>
        <w:rPr>
          <w:b/>
          <w:bCs/>
          <w:sz w:val="24"/>
          <w:szCs w:val="24"/>
          <w:highlight w:val="yellow"/>
        </w:rPr>
      </w:pPr>
      <w:r>
        <w:rPr>
          <w:b/>
          <w:sz w:val="24"/>
          <w:szCs w:val="24"/>
          <w:highlight w:val="yellow"/>
        </w:rPr>
        <w:t>Strategy 5.5</w:t>
      </w:r>
      <w:r w:rsidRPr="001735CC">
        <w:rPr>
          <w:b/>
          <w:sz w:val="24"/>
          <w:szCs w:val="24"/>
          <w:highlight w:val="yellow"/>
        </w:rPr>
        <w:t xml:space="preserve"> Informal Outline</w:t>
      </w:r>
    </w:p>
    <w:p w:rsidR="00334F47" w:rsidRPr="001735CC" w:rsidRDefault="00334F47" w:rsidP="00334F47">
      <w:pPr>
        <w:pStyle w:val="ListParagraph"/>
        <w:tabs>
          <w:tab w:val="left" w:pos="900"/>
        </w:tabs>
        <w:suppressAutoHyphens/>
        <w:ind w:left="1440" w:right="-720"/>
        <w:rPr>
          <w:bCs/>
          <w:sz w:val="24"/>
          <w:szCs w:val="24"/>
        </w:rPr>
      </w:pPr>
      <w:r w:rsidRPr="001735CC">
        <w:rPr>
          <w:bCs/>
          <w:sz w:val="24"/>
          <w:szCs w:val="24"/>
          <w:highlight w:val="yellow"/>
        </w:rPr>
        <w:t>As they read the article, students will make an informal outline with the main points and supporting details</w:t>
      </w:r>
      <w:r>
        <w:rPr>
          <w:bCs/>
          <w:sz w:val="24"/>
          <w:szCs w:val="24"/>
          <w:highlight w:val="yellow"/>
        </w:rPr>
        <w:t xml:space="preserve"> of the article</w:t>
      </w:r>
      <w:r w:rsidRPr="001735CC">
        <w:rPr>
          <w:bCs/>
          <w:sz w:val="24"/>
          <w:szCs w:val="24"/>
          <w:highlight w:val="yellow"/>
        </w:rPr>
        <w:t>.</w:t>
      </w:r>
    </w:p>
    <w:p w:rsidR="00334F47" w:rsidRPr="005070B3" w:rsidRDefault="00334F47" w:rsidP="00334F47">
      <w:pPr>
        <w:pStyle w:val="ListParagraph"/>
        <w:numPr>
          <w:ilvl w:val="0"/>
          <w:numId w:val="3"/>
        </w:numPr>
        <w:tabs>
          <w:tab w:val="left" w:pos="900"/>
        </w:tabs>
        <w:suppressAutoHyphens/>
        <w:ind w:left="1440" w:right="-720"/>
        <w:rPr>
          <w:b/>
          <w:bCs/>
          <w:sz w:val="24"/>
          <w:szCs w:val="24"/>
        </w:rPr>
      </w:pPr>
      <w:r>
        <w:rPr>
          <w:sz w:val="24"/>
          <w:szCs w:val="24"/>
        </w:rPr>
        <w:t>With a partner students will fill out the graphic organizer with two reasons supporting the claim and three examples for each reason.</w:t>
      </w:r>
      <w:r w:rsidRPr="005070B3">
        <w:rPr>
          <w:sz w:val="24"/>
          <w:szCs w:val="24"/>
        </w:rPr>
        <w:br/>
      </w:r>
    </w:p>
    <w:p w:rsidR="00334F47" w:rsidRPr="0010658B" w:rsidRDefault="00334F47" w:rsidP="00334F47">
      <w:pPr>
        <w:pStyle w:val="ListParagraph"/>
        <w:numPr>
          <w:ilvl w:val="0"/>
          <w:numId w:val="2"/>
        </w:numPr>
        <w:tabs>
          <w:tab w:val="left" w:pos="900"/>
        </w:tabs>
        <w:suppressAutoHyphens/>
        <w:ind w:right="-720"/>
        <w:rPr>
          <w:sz w:val="24"/>
          <w:szCs w:val="24"/>
        </w:rPr>
      </w:pPr>
      <w:r w:rsidRPr="00AC7DA6">
        <w:rPr>
          <w:b/>
          <w:bCs/>
          <w:sz w:val="24"/>
          <w:szCs w:val="24"/>
        </w:rPr>
        <w:t xml:space="preserve">Independent Practice: </w:t>
      </w:r>
    </w:p>
    <w:p w:rsidR="00334F47" w:rsidRDefault="00334F47" w:rsidP="00334F47">
      <w:pPr>
        <w:pStyle w:val="ListParagraph"/>
        <w:numPr>
          <w:ilvl w:val="0"/>
          <w:numId w:val="3"/>
        </w:numPr>
        <w:tabs>
          <w:tab w:val="left" w:pos="900"/>
        </w:tabs>
        <w:suppressAutoHyphens/>
        <w:ind w:left="1440" w:right="-720"/>
        <w:rPr>
          <w:b/>
          <w:bCs/>
          <w:sz w:val="24"/>
          <w:szCs w:val="24"/>
        </w:rPr>
      </w:pPr>
      <w:r>
        <w:rPr>
          <w:bCs/>
          <w:sz w:val="24"/>
          <w:szCs w:val="24"/>
        </w:rPr>
        <w:t>Students will fill out a graphic organizer with a claim supported by reasons and evidence for a topic of their choice.  (In a future lesson students will develop an argumentative essay from the information on their graphic organizer.)</w:t>
      </w:r>
    </w:p>
    <w:p w:rsidR="00334F47" w:rsidRPr="0010658B" w:rsidRDefault="00334F47" w:rsidP="00334F47">
      <w:pPr>
        <w:tabs>
          <w:tab w:val="left" w:pos="900"/>
        </w:tabs>
        <w:suppressAutoHyphens/>
        <w:ind w:right="-720"/>
        <w:rPr>
          <w:b/>
          <w:bCs/>
          <w:sz w:val="24"/>
          <w:szCs w:val="24"/>
        </w:rPr>
      </w:pPr>
    </w:p>
    <w:p w:rsidR="00334F47" w:rsidRPr="00AC7DA6" w:rsidRDefault="00334F47" w:rsidP="00334F47">
      <w:pPr>
        <w:pStyle w:val="ListParagraph"/>
        <w:numPr>
          <w:ilvl w:val="0"/>
          <w:numId w:val="2"/>
        </w:numPr>
        <w:rPr>
          <w:b/>
          <w:bCs/>
          <w:sz w:val="24"/>
          <w:szCs w:val="24"/>
        </w:rPr>
      </w:pPr>
      <w:r w:rsidRPr="00AC7DA6">
        <w:rPr>
          <w:b/>
          <w:bCs/>
          <w:sz w:val="24"/>
          <w:szCs w:val="24"/>
        </w:rPr>
        <w:t xml:space="preserve"> Differentiated Consideration </w:t>
      </w:r>
    </w:p>
    <w:p w:rsidR="00334F47" w:rsidRPr="0079008A" w:rsidRDefault="00334F47" w:rsidP="00334F47">
      <w:pPr>
        <w:pStyle w:val="ListParagraph"/>
        <w:numPr>
          <w:ilvl w:val="0"/>
          <w:numId w:val="6"/>
        </w:numPr>
        <w:rPr>
          <w:sz w:val="24"/>
          <w:szCs w:val="24"/>
        </w:rPr>
      </w:pPr>
      <w:r>
        <w:rPr>
          <w:sz w:val="24"/>
          <w:szCs w:val="24"/>
        </w:rPr>
        <w:t>Provide students who are having a difficult time picking a topic with a list of choices. (</w:t>
      </w:r>
      <w:r w:rsidRPr="00D457D3">
        <w:rPr>
          <w:sz w:val="24"/>
          <w:szCs w:val="24"/>
        </w:rPr>
        <w:t>http://www.tutorvista.com/english/debate-topics-for-middle-school</w:t>
      </w:r>
      <w:r>
        <w:rPr>
          <w:sz w:val="24"/>
          <w:szCs w:val="24"/>
        </w:rPr>
        <w:t>)</w:t>
      </w:r>
    </w:p>
    <w:p w:rsidR="00334F47" w:rsidRPr="00AC7DA6" w:rsidRDefault="00334F47" w:rsidP="00334F47">
      <w:pPr>
        <w:pStyle w:val="ListParagraph"/>
        <w:tabs>
          <w:tab w:val="left" w:pos="900"/>
        </w:tabs>
        <w:suppressAutoHyphens/>
        <w:ind w:right="-720"/>
        <w:rPr>
          <w:sz w:val="24"/>
          <w:szCs w:val="24"/>
        </w:rPr>
      </w:pPr>
    </w:p>
    <w:p w:rsidR="00334F47" w:rsidRDefault="00334F47" w:rsidP="00334F47">
      <w:pPr>
        <w:pStyle w:val="ListParagraph"/>
        <w:numPr>
          <w:ilvl w:val="0"/>
          <w:numId w:val="2"/>
        </w:numPr>
        <w:tabs>
          <w:tab w:val="left" w:pos="900"/>
        </w:tabs>
        <w:suppressAutoHyphens/>
        <w:ind w:right="-720"/>
        <w:rPr>
          <w:b/>
          <w:bCs/>
          <w:sz w:val="24"/>
          <w:szCs w:val="24"/>
        </w:rPr>
      </w:pPr>
      <w:r w:rsidRPr="00AC7DA6">
        <w:rPr>
          <w:b/>
          <w:bCs/>
          <w:sz w:val="24"/>
          <w:szCs w:val="24"/>
        </w:rPr>
        <w:t>Closure:</w:t>
      </w:r>
    </w:p>
    <w:p w:rsidR="00334F47" w:rsidRDefault="00334F47" w:rsidP="00334F47">
      <w:pPr>
        <w:pStyle w:val="ListParagraph"/>
        <w:numPr>
          <w:ilvl w:val="0"/>
          <w:numId w:val="6"/>
        </w:numPr>
        <w:tabs>
          <w:tab w:val="left" w:pos="900"/>
        </w:tabs>
        <w:suppressAutoHyphens/>
        <w:ind w:right="-720"/>
        <w:rPr>
          <w:bCs/>
          <w:sz w:val="24"/>
          <w:szCs w:val="24"/>
        </w:rPr>
      </w:pPr>
      <w:r>
        <w:rPr>
          <w:bCs/>
          <w:sz w:val="24"/>
          <w:szCs w:val="24"/>
        </w:rPr>
        <w:t>Review objectives- thumbs-up for understanding</w:t>
      </w:r>
    </w:p>
    <w:p w:rsidR="00334F47" w:rsidRPr="006D2793" w:rsidRDefault="00334F47" w:rsidP="00334F47">
      <w:pPr>
        <w:pStyle w:val="ListParagraph"/>
        <w:numPr>
          <w:ilvl w:val="0"/>
          <w:numId w:val="6"/>
        </w:numPr>
        <w:tabs>
          <w:tab w:val="left" w:pos="900"/>
        </w:tabs>
        <w:suppressAutoHyphens/>
        <w:ind w:right="-720"/>
        <w:rPr>
          <w:bCs/>
          <w:sz w:val="24"/>
          <w:szCs w:val="24"/>
        </w:rPr>
      </w:pPr>
      <w:r>
        <w:rPr>
          <w:bCs/>
          <w:sz w:val="24"/>
          <w:szCs w:val="24"/>
        </w:rPr>
        <w:t>Ask students- “How can we make a claim more convincing?  How can we strengthen our reasoning?”</w:t>
      </w:r>
    </w:p>
    <w:p w:rsidR="00334F47" w:rsidRPr="006D2793" w:rsidRDefault="00334F47" w:rsidP="00334F47">
      <w:pPr>
        <w:pStyle w:val="ListParagraph"/>
        <w:tabs>
          <w:tab w:val="left" w:pos="900"/>
        </w:tabs>
        <w:suppressAutoHyphens/>
        <w:ind w:right="-720"/>
        <w:rPr>
          <w:bCs/>
          <w:sz w:val="24"/>
          <w:szCs w:val="24"/>
        </w:rPr>
      </w:pPr>
    </w:p>
    <w:p w:rsidR="00334F47" w:rsidRPr="006D2793" w:rsidRDefault="00334F47" w:rsidP="00334F47">
      <w:pPr>
        <w:pStyle w:val="ListParagraph"/>
        <w:numPr>
          <w:ilvl w:val="0"/>
          <w:numId w:val="2"/>
        </w:numPr>
        <w:tabs>
          <w:tab w:val="left" w:pos="900"/>
        </w:tabs>
        <w:suppressAutoHyphens/>
        <w:ind w:right="-720"/>
        <w:rPr>
          <w:b/>
          <w:bCs/>
          <w:sz w:val="24"/>
          <w:szCs w:val="24"/>
        </w:rPr>
      </w:pPr>
      <w:r w:rsidRPr="00D825E6">
        <w:rPr>
          <w:b/>
          <w:sz w:val="24"/>
          <w:szCs w:val="24"/>
        </w:rPr>
        <w:t>References:</w:t>
      </w:r>
    </w:p>
    <w:p w:rsidR="00334F47" w:rsidRDefault="00334F47" w:rsidP="00334F47">
      <w:pPr>
        <w:rPr>
          <w:rFonts w:eastAsiaTheme="minorHAnsi" w:cstheme="minorBidi"/>
          <w:sz w:val="24"/>
        </w:rPr>
      </w:pPr>
    </w:p>
    <w:p w:rsidR="00334F47" w:rsidRDefault="00334F47" w:rsidP="00334F47">
      <w:pPr>
        <w:ind w:firstLine="360"/>
        <w:rPr>
          <w:rFonts w:eastAsiaTheme="minorHAnsi" w:cstheme="minorBidi"/>
          <w:sz w:val="24"/>
        </w:rPr>
      </w:pPr>
      <w:r w:rsidRPr="00DB1798">
        <w:rPr>
          <w:rFonts w:eastAsiaTheme="minorHAnsi" w:cstheme="minorBidi"/>
          <w:sz w:val="24"/>
        </w:rPr>
        <w:t>Iasevoli, B. (2013, October 22). News Should all field trips be educational</w:t>
      </w:r>
      <w:proofErr w:type="gramStart"/>
      <w:r w:rsidRPr="00DB1798">
        <w:rPr>
          <w:rFonts w:eastAsiaTheme="minorHAnsi" w:cstheme="minorBidi"/>
          <w:sz w:val="24"/>
        </w:rPr>
        <w:t>?.</w:t>
      </w:r>
      <w:proofErr w:type="gramEnd"/>
      <w:r w:rsidRPr="00DB1798">
        <w:rPr>
          <w:rFonts w:eastAsiaTheme="minorHAnsi" w:cstheme="minorBidi"/>
          <w:sz w:val="24"/>
        </w:rPr>
        <w:t xml:space="preserve"> </w:t>
      </w:r>
      <w:proofErr w:type="gramStart"/>
      <w:r w:rsidRPr="00DB1798">
        <w:rPr>
          <w:rFonts w:eastAsiaTheme="minorHAnsi" w:cstheme="minorBidi"/>
          <w:i/>
          <w:sz w:val="24"/>
        </w:rPr>
        <w:t>Time For Kids</w:t>
      </w:r>
      <w:r w:rsidRPr="00DB1798">
        <w:rPr>
          <w:rFonts w:eastAsiaTheme="minorHAnsi" w:cstheme="minorBidi"/>
          <w:sz w:val="24"/>
        </w:rPr>
        <w:t>.</w:t>
      </w:r>
      <w:proofErr w:type="gramEnd"/>
      <w:r w:rsidRPr="00DB1798">
        <w:rPr>
          <w:rFonts w:eastAsiaTheme="minorHAnsi" w:cstheme="minorBidi"/>
          <w:sz w:val="24"/>
        </w:rPr>
        <w:t xml:space="preserve"> </w:t>
      </w:r>
      <w:r>
        <w:rPr>
          <w:rFonts w:eastAsiaTheme="minorHAnsi" w:cstheme="minorBidi"/>
          <w:sz w:val="24"/>
        </w:rPr>
        <w:tab/>
      </w:r>
      <w:r w:rsidRPr="00DB1798">
        <w:rPr>
          <w:rFonts w:eastAsiaTheme="minorHAnsi" w:cstheme="minorBidi"/>
          <w:sz w:val="24"/>
        </w:rPr>
        <w:t>Retrieved November 6, 2013, from http://www.timeforkids.com/news/debate/116446</w:t>
      </w:r>
    </w:p>
    <w:p w:rsidR="00334F47" w:rsidRDefault="00334F47" w:rsidP="00334F47">
      <w:pPr>
        <w:ind w:firstLine="360"/>
        <w:rPr>
          <w:rFonts w:eastAsiaTheme="minorHAnsi" w:cstheme="minorBidi"/>
          <w:sz w:val="24"/>
        </w:rPr>
      </w:pPr>
      <w:proofErr w:type="gramStart"/>
      <w:r w:rsidRPr="006D2793">
        <w:rPr>
          <w:rFonts w:eastAsiaTheme="minorHAnsi" w:cstheme="minorBidi"/>
          <w:sz w:val="24"/>
        </w:rPr>
        <w:t>Persuasive Essay Graphic Organizer.</w:t>
      </w:r>
      <w:proofErr w:type="gramEnd"/>
      <w:r w:rsidRPr="006D2793">
        <w:rPr>
          <w:rFonts w:eastAsiaTheme="minorHAnsi" w:cstheme="minorBidi"/>
          <w:sz w:val="24"/>
        </w:rPr>
        <w:t xml:space="preserve"> (</w:t>
      </w:r>
      <w:proofErr w:type="gramStart"/>
      <w:r w:rsidRPr="006D2793">
        <w:rPr>
          <w:rFonts w:eastAsiaTheme="minorHAnsi" w:cstheme="minorBidi"/>
          <w:sz w:val="24"/>
        </w:rPr>
        <w:t>n</w:t>
      </w:r>
      <w:proofErr w:type="gramEnd"/>
      <w:r w:rsidRPr="006D2793">
        <w:rPr>
          <w:rFonts w:eastAsiaTheme="minorHAnsi" w:cstheme="minorBidi"/>
          <w:sz w:val="24"/>
        </w:rPr>
        <w:t xml:space="preserve">.d.). </w:t>
      </w:r>
      <w:proofErr w:type="gramStart"/>
      <w:r w:rsidRPr="006D2793">
        <w:rPr>
          <w:rFonts w:eastAsiaTheme="minorHAnsi" w:cstheme="minorBidi"/>
          <w:i/>
          <w:sz w:val="24"/>
        </w:rPr>
        <w:t>Creative Writing Prompts</w:t>
      </w:r>
      <w:r w:rsidRPr="006D2793">
        <w:rPr>
          <w:rFonts w:eastAsiaTheme="minorHAnsi" w:cstheme="minorBidi"/>
          <w:sz w:val="24"/>
        </w:rPr>
        <w:t>.</w:t>
      </w:r>
      <w:proofErr w:type="gramEnd"/>
      <w:r w:rsidRPr="006D2793">
        <w:rPr>
          <w:rFonts w:eastAsiaTheme="minorHAnsi" w:cstheme="minorBidi"/>
          <w:sz w:val="24"/>
        </w:rPr>
        <w:t xml:space="preserve"> Retrieved November </w:t>
      </w:r>
      <w:r>
        <w:rPr>
          <w:rFonts w:eastAsiaTheme="minorHAnsi" w:cstheme="minorBidi"/>
          <w:sz w:val="24"/>
        </w:rPr>
        <w:tab/>
      </w:r>
      <w:r>
        <w:rPr>
          <w:rFonts w:eastAsiaTheme="minorHAnsi" w:cstheme="minorBidi"/>
          <w:sz w:val="24"/>
        </w:rPr>
        <w:tab/>
      </w:r>
      <w:r w:rsidRPr="006D2793">
        <w:rPr>
          <w:rFonts w:eastAsiaTheme="minorHAnsi" w:cstheme="minorBidi"/>
          <w:sz w:val="24"/>
        </w:rPr>
        <w:t>6, 2013, from http://www.creativewriting-prompts.com/persuasive-essay-graphic-</w:t>
      </w:r>
      <w:r>
        <w:rPr>
          <w:rFonts w:eastAsiaTheme="minorHAnsi" w:cstheme="minorBidi"/>
          <w:sz w:val="24"/>
        </w:rPr>
        <w:tab/>
      </w:r>
      <w:r w:rsidRPr="006D2793">
        <w:rPr>
          <w:rFonts w:eastAsiaTheme="minorHAnsi" w:cstheme="minorBidi"/>
          <w:sz w:val="24"/>
        </w:rPr>
        <w:t>organizer.html</w:t>
      </w:r>
    </w:p>
    <w:p w:rsidR="00334F47" w:rsidRDefault="00334F47" w:rsidP="00334F47">
      <w:pPr>
        <w:ind w:firstLine="360"/>
        <w:rPr>
          <w:rFonts w:eastAsiaTheme="minorHAnsi" w:cstheme="minorBidi"/>
          <w:sz w:val="24"/>
        </w:rPr>
      </w:pPr>
    </w:p>
    <w:p w:rsidR="00334F47" w:rsidRPr="0079008A" w:rsidRDefault="00334F47" w:rsidP="00334F47">
      <w:pPr>
        <w:ind w:firstLine="360"/>
        <w:rPr>
          <w:rFonts w:eastAsiaTheme="minorHAnsi" w:cstheme="minorBidi"/>
          <w:b/>
          <w:sz w:val="24"/>
        </w:rPr>
      </w:pPr>
      <w:r w:rsidRPr="0079008A">
        <w:rPr>
          <w:rFonts w:eastAsiaTheme="minorHAnsi" w:cstheme="minorBidi"/>
          <w:b/>
          <w:sz w:val="24"/>
        </w:rPr>
        <w:t>Explanation of Identified Instructional Strategies</w:t>
      </w:r>
    </w:p>
    <w:p w:rsidR="00334F47" w:rsidRDefault="00334F47" w:rsidP="00334F47">
      <w:pPr>
        <w:ind w:firstLine="360"/>
        <w:rPr>
          <w:rFonts w:eastAsiaTheme="minorHAnsi" w:cstheme="minorBidi"/>
          <w:sz w:val="24"/>
        </w:rPr>
      </w:pPr>
    </w:p>
    <w:p w:rsidR="00334F47" w:rsidRDefault="00334F47" w:rsidP="00334F47">
      <w:pPr>
        <w:ind w:firstLine="360"/>
        <w:rPr>
          <w:rFonts w:eastAsiaTheme="minorHAnsi" w:cstheme="minorBidi"/>
          <w:sz w:val="24"/>
        </w:rPr>
      </w:pPr>
      <w:r>
        <w:rPr>
          <w:rFonts w:eastAsiaTheme="minorHAnsi" w:cstheme="minorBidi"/>
          <w:sz w:val="24"/>
        </w:rPr>
        <w:t>4.1 Numbered Heads Together</w:t>
      </w:r>
    </w:p>
    <w:p w:rsidR="00334F47" w:rsidRDefault="00334F47" w:rsidP="00334F47">
      <w:pPr>
        <w:pStyle w:val="ListParagraph"/>
        <w:numPr>
          <w:ilvl w:val="0"/>
          <w:numId w:val="19"/>
        </w:numPr>
        <w:rPr>
          <w:rFonts w:eastAsiaTheme="minorHAnsi" w:cstheme="minorBidi"/>
          <w:sz w:val="24"/>
        </w:rPr>
      </w:pPr>
      <w:r>
        <w:rPr>
          <w:rFonts w:eastAsiaTheme="minorHAnsi" w:cstheme="minorBidi"/>
          <w:sz w:val="24"/>
        </w:rPr>
        <w:t xml:space="preserve">This strategy works well in this lesson, because it allows students to share their ideas with one another.  Collaboration provides students with the opportunity to learn from their peers and finalize their own thinking.  Also it gives students a chance to move around the classroom, which may be beneficial to </w:t>
      </w:r>
      <w:r w:rsidRPr="00016C0F">
        <w:rPr>
          <w:rFonts w:eastAsiaTheme="minorHAnsi" w:cstheme="minorBidi"/>
          <w:sz w:val="24"/>
        </w:rPr>
        <w:t>kinesthetic</w:t>
      </w:r>
      <w:r>
        <w:rPr>
          <w:rFonts w:eastAsiaTheme="minorHAnsi" w:cstheme="minorBidi"/>
          <w:sz w:val="24"/>
        </w:rPr>
        <w:t xml:space="preserve"> learners.</w:t>
      </w:r>
    </w:p>
    <w:p w:rsidR="00334F47" w:rsidRDefault="00334F47" w:rsidP="00334F47">
      <w:pPr>
        <w:pStyle w:val="ListParagraph"/>
        <w:numPr>
          <w:ilvl w:val="0"/>
          <w:numId w:val="19"/>
        </w:numPr>
        <w:rPr>
          <w:rFonts w:eastAsiaTheme="minorHAnsi" w:cstheme="minorBidi"/>
          <w:sz w:val="24"/>
        </w:rPr>
      </w:pPr>
      <w:r>
        <w:rPr>
          <w:rFonts w:eastAsiaTheme="minorHAnsi" w:cstheme="minorBidi"/>
          <w:sz w:val="24"/>
        </w:rPr>
        <w:t>Using this strategy is beneficial, as it does not create an interruption to the flow of the lesson.  It is a quick strategy that allows students to have a discussion</w:t>
      </w:r>
      <w:r w:rsidR="00CA70F4">
        <w:rPr>
          <w:rFonts w:eastAsiaTheme="minorHAnsi" w:cstheme="minorBidi"/>
          <w:sz w:val="24"/>
        </w:rPr>
        <w:t xml:space="preserve"> with their classmates and collaborate </w:t>
      </w:r>
      <w:r>
        <w:rPr>
          <w:rFonts w:eastAsiaTheme="minorHAnsi" w:cstheme="minorBidi"/>
          <w:sz w:val="24"/>
        </w:rPr>
        <w:t>with their peers.</w:t>
      </w:r>
    </w:p>
    <w:p w:rsidR="00334F47" w:rsidRPr="001735CC" w:rsidRDefault="00334F47" w:rsidP="00334F47">
      <w:pPr>
        <w:pStyle w:val="ListParagraph"/>
        <w:numPr>
          <w:ilvl w:val="0"/>
          <w:numId w:val="19"/>
        </w:numPr>
        <w:rPr>
          <w:rFonts w:eastAsiaTheme="minorHAnsi" w:cstheme="minorBidi"/>
          <w:sz w:val="24"/>
        </w:rPr>
      </w:pPr>
      <w:r>
        <w:rPr>
          <w:rFonts w:eastAsiaTheme="minorHAnsi" w:cstheme="minorBidi"/>
          <w:sz w:val="24"/>
        </w:rPr>
        <w:t>A possible con to using this strategy could be the engagement of all students.  If some students are more hesitant to share and others dominate the conversation, not all students will be able to equally share.  Combat this issue through modeling and practicing the strategy together, explaining procedures for respectfully adding to the conversation.  If necessary, add a leader to each group, who can ask students who have not yet shared what their opinion is.</w:t>
      </w:r>
    </w:p>
    <w:p w:rsidR="00334F47" w:rsidRDefault="00334F47" w:rsidP="00334F47">
      <w:pPr>
        <w:ind w:firstLine="360"/>
        <w:rPr>
          <w:rFonts w:eastAsiaTheme="minorHAnsi" w:cstheme="minorBidi"/>
          <w:sz w:val="24"/>
        </w:rPr>
      </w:pPr>
      <w:r>
        <w:rPr>
          <w:rFonts w:eastAsiaTheme="minorHAnsi" w:cstheme="minorBidi"/>
          <w:sz w:val="24"/>
        </w:rPr>
        <w:t>5.5 Informal Outline</w:t>
      </w:r>
    </w:p>
    <w:p w:rsidR="00334F47" w:rsidRDefault="00334F47" w:rsidP="00334F47">
      <w:pPr>
        <w:pStyle w:val="ListParagraph"/>
        <w:numPr>
          <w:ilvl w:val="0"/>
          <w:numId w:val="19"/>
        </w:numPr>
        <w:rPr>
          <w:rFonts w:eastAsiaTheme="minorHAnsi" w:cstheme="minorBidi"/>
          <w:sz w:val="24"/>
        </w:rPr>
      </w:pPr>
      <w:r>
        <w:rPr>
          <w:rFonts w:eastAsiaTheme="minorHAnsi" w:cstheme="minorBidi"/>
          <w:sz w:val="24"/>
        </w:rPr>
        <w:t>Using this strategy allows students to take simple notes on the article they read.  I chose to use this strategy, because of its simplicity and usefulness in helping students to recall the most important information from what they have read.</w:t>
      </w:r>
    </w:p>
    <w:p w:rsidR="00334F47" w:rsidRDefault="00334F47" w:rsidP="00334F47">
      <w:pPr>
        <w:pStyle w:val="ListParagraph"/>
        <w:numPr>
          <w:ilvl w:val="0"/>
          <w:numId w:val="19"/>
        </w:numPr>
        <w:rPr>
          <w:rFonts w:eastAsiaTheme="minorHAnsi" w:cstheme="minorBidi"/>
          <w:sz w:val="24"/>
        </w:rPr>
      </w:pPr>
      <w:r>
        <w:rPr>
          <w:rFonts w:eastAsiaTheme="minorHAnsi" w:cstheme="minorBidi"/>
          <w:sz w:val="24"/>
        </w:rPr>
        <w:t>This form of note taking (unlike many others) does not take a long time, which is important because this activity is not the focus of the lesson but is used to support students’ learning.</w:t>
      </w:r>
    </w:p>
    <w:p w:rsidR="007E7FC0" w:rsidRPr="00334F47" w:rsidRDefault="00334F47" w:rsidP="00334F47">
      <w:pPr>
        <w:pStyle w:val="ListParagraph"/>
        <w:numPr>
          <w:ilvl w:val="0"/>
          <w:numId w:val="19"/>
        </w:numPr>
        <w:rPr>
          <w:rFonts w:eastAsiaTheme="minorHAnsi" w:cstheme="minorBidi"/>
          <w:sz w:val="24"/>
        </w:rPr>
      </w:pPr>
      <w:r>
        <w:rPr>
          <w:rFonts w:eastAsiaTheme="minorHAnsi" w:cstheme="minorBidi"/>
          <w:sz w:val="24"/>
        </w:rPr>
        <w:t>A possible problem with using this strategy could result from students taking insufficient notes on the article they read.  If students’ notes do not include the main points of the article or are missing key supporting evidence, they will not be helpful to the student, when they fill in the writing graphic organizer.</w:t>
      </w:r>
    </w:p>
    <w:sectPr w:rsidR="007E7FC0" w:rsidRPr="00334F47" w:rsidSect="009B66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BBD"/>
    <w:multiLevelType w:val="hybridMultilevel"/>
    <w:tmpl w:val="BB8A2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B7BBD"/>
    <w:multiLevelType w:val="hybridMultilevel"/>
    <w:tmpl w:val="BF82984C"/>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967F3"/>
    <w:multiLevelType w:val="hybridMultilevel"/>
    <w:tmpl w:val="578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65339"/>
    <w:multiLevelType w:val="hybridMultilevel"/>
    <w:tmpl w:val="A91E77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0F54"/>
    <w:multiLevelType w:val="hybridMultilevel"/>
    <w:tmpl w:val="81D4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5">
    <w:nsid w:val="273129CE"/>
    <w:multiLevelType w:val="hybridMultilevel"/>
    <w:tmpl w:val="75A6EBFC"/>
    <w:lvl w:ilvl="0" w:tplc="BC50C1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EC4D3A"/>
    <w:multiLevelType w:val="hybridMultilevel"/>
    <w:tmpl w:val="B918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86D73"/>
    <w:multiLevelType w:val="hybridMultilevel"/>
    <w:tmpl w:val="578E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nsid w:val="3B865204"/>
    <w:multiLevelType w:val="hybridMultilevel"/>
    <w:tmpl w:val="499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33743"/>
    <w:multiLevelType w:val="multilevel"/>
    <w:tmpl w:val="81BA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43378"/>
    <w:multiLevelType w:val="hybridMultilevel"/>
    <w:tmpl w:val="6BD8D1FA"/>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C2D5F"/>
    <w:multiLevelType w:val="hybridMultilevel"/>
    <w:tmpl w:val="80D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76BCC"/>
    <w:multiLevelType w:val="hybridMultilevel"/>
    <w:tmpl w:val="AD96FB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ED40D2"/>
    <w:multiLevelType w:val="hybridMultilevel"/>
    <w:tmpl w:val="CC16E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CD7F57"/>
    <w:multiLevelType w:val="multilevel"/>
    <w:tmpl w:val="0F7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27081"/>
    <w:multiLevelType w:val="hybridMultilevel"/>
    <w:tmpl w:val="A94422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7CF93D1A"/>
    <w:multiLevelType w:val="hybridMultilevel"/>
    <w:tmpl w:val="B5807744"/>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46A48"/>
    <w:multiLevelType w:val="hybridMultilevel"/>
    <w:tmpl w:val="4346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4"/>
  </w:num>
  <w:num w:numId="5">
    <w:abstractNumId w:val="3"/>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16"/>
  </w:num>
  <w:num w:numId="12">
    <w:abstractNumId w:val="11"/>
  </w:num>
  <w:num w:numId="13">
    <w:abstractNumId w:val="17"/>
  </w:num>
  <w:num w:numId="14">
    <w:abstractNumId w:val="6"/>
  </w:num>
  <w:num w:numId="15">
    <w:abstractNumId w:val="14"/>
  </w:num>
  <w:num w:numId="16">
    <w:abstractNumId w:val="9"/>
  </w:num>
  <w:num w:numId="17">
    <w:abstractNumId w:val="15"/>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4F47"/>
    <w:rsid w:val="002F2AF3"/>
    <w:rsid w:val="00334F47"/>
    <w:rsid w:val="00CA70F4"/>
    <w:rsid w:val="00F52CB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47"/>
    <w:rPr>
      <w:rFonts w:ascii="Times New Roman" w:eastAsia="Times New Roman" w:hAnsi="Times New Roman" w:cs="Times New Roman"/>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4F47"/>
    <w:pPr>
      <w:ind w:left="720"/>
    </w:pPr>
  </w:style>
  <w:style w:type="paragraph" w:styleId="Header">
    <w:name w:val="header"/>
    <w:basedOn w:val="Normal"/>
    <w:link w:val="HeaderChar"/>
    <w:uiPriority w:val="99"/>
    <w:unhideWhenUsed/>
    <w:rsid w:val="00334F47"/>
    <w:pPr>
      <w:tabs>
        <w:tab w:val="center" w:pos="4680"/>
        <w:tab w:val="right" w:pos="9360"/>
      </w:tabs>
    </w:pPr>
  </w:style>
  <w:style w:type="character" w:customStyle="1" w:styleId="HeaderChar">
    <w:name w:val="Header Char"/>
    <w:basedOn w:val="DefaultParagraphFont"/>
    <w:link w:val="Header"/>
    <w:uiPriority w:val="99"/>
    <w:rsid w:val="00334F47"/>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34F47"/>
    <w:pPr>
      <w:tabs>
        <w:tab w:val="center" w:pos="4680"/>
        <w:tab w:val="right" w:pos="9360"/>
      </w:tabs>
    </w:pPr>
  </w:style>
  <w:style w:type="character" w:customStyle="1" w:styleId="FooterChar">
    <w:name w:val="Footer Char"/>
    <w:basedOn w:val="DefaultParagraphFont"/>
    <w:link w:val="Footer"/>
    <w:uiPriority w:val="99"/>
    <w:rsid w:val="00334F47"/>
    <w:rPr>
      <w:rFonts w:ascii="Times New Roman" w:eastAsia="Times New Roman" w:hAnsi="Times New Roman" w:cs="Times New Roman"/>
      <w:sz w:val="28"/>
      <w:szCs w:val="20"/>
    </w:rPr>
  </w:style>
  <w:style w:type="table" w:styleId="TableGrid">
    <w:name w:val="Table Grid"/>
    <w:basedOn w:val="TableNormal"/>
    <w:uiPriority w:val="59"/>
    <w:rsid w:val="00334F4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4F47"/>
    <w:rPr>
      <w:color w:val="0000FF" w:themeColor="hyperlink"/>
      <w:u w:val="single"/>
    </w:rPr>
  </w:style>
  <w:style w:type="character" w:styleId="FollowedHyperlink">
    <w:name w:val="FollowedHyperlink"/>
    <w:basedOn w:val="DefaultParagraphFont"/>
    <w:rsid w:val="00334F47"/>
    <w:rPr>
      <w:color w:val="800080" w:themeColor="followedHyperlink"/>
      <w:u w:val="single"/>
    </w:rPr>
  </w:style>
  <w:style w:type="character" w:customStyle="1" w:styleId="apple-converted-space">
    <w:name w:val="apple-converted-space"/>
    <w:basedOn w:val="DefaultParagraphFont"/>
    <w:rsid w:val="00334F47"/>
  </w:style>
  <w:style w:type="character" w:styleId="Emphasis">
    <w:name w:val="Emphasis"/>
    <w:basedOn w:val="DefaultParagraphFont"/>
    <w:uiPriority w:val="20"/>
    <w:rsid w:val="00334F47"/>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6082</Characters>
  <Application>Microsoft Macintosh Word</Application>
  <DocSecurity>0</DocSecurity>
  <Lines>50</Lines>
  <Paragraphs>12</Paragraphs>
  <ScaleCrop>false</ScaleCrop>
  <Company>Spring Arbor University</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Rosevear</dc:creator>
  <cp:keywords/>
  <cp:lastModifiedBy>Katelyn Rosevear</cp:lastModifiedBy>
  <cp:revision>3</cp:revision>
  <dcterms:created xsi:type="dcterms:W3CDTF">2014-03-31T00:16:00Z</dcterms:created>
  <dcterms:modified xsi:type="dcterms:W3CDTF">2014-03-31T02:24:00Z</dcterms:modified>
</cp:coreProperties>
</file>